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837E1" w14:textId="77777777" w:rsidR="00AB4D72" w:rsidRPr="00E427C7" w:rsidRDefault="00AB4D72" w:rsidP="00B74276">
      <w:pPr>
        <w:jc w:val="both"/>
      </w:pPr>
      <w:r w:rsidRPr="00E427C7">
        <w:t>1. sz. melléklet</w:t>
      </w:r>
    </w:p>
    <w:p w14:paraId="50E4720D" w14:textId="77777777" w:rsidR="00E04748" w:rsidRPr="00E427C7" w:rsidRDefault="007E7802" w:rsidP="007A5307">
      <w:pPr>
        <w:spacing w:line="240" w:lineRule="auto"/>
        <w:jc w:val="both"/>
      </w:pPr>
      <w:r w:rsidRPr="00E427C7">
        <w:t>A Szolgáltató</w:t>
      </w:r>
      <w:r w:rsidR="008B2C23">
        <w:t>,</w:t>
      </w:r>
      <w:r w:rsidR="00B11BAA" w:rsidRPr="00E427C7">
        <w:t>mint Bérbeadó a Megrendelő</w:t>
      </w:r>
      <w:r w:rsidR="009A51CF">
        <w:t>,</w:t>
      </w:r>
      <w:r w:rsidR="00B11BAA" w:rsidRPr="00E427C7">
        <w:t xml:space="preserve"> mint Tulajdonos </w:t>
      </w:r>
      <w:r w:rsidR="00200AFF" w:rsidRPr="00E427C7">
        <w:t xml:space="preserve">jóváhagyásával </w:t>
      </w:r>
      <w:r w:rsidRPr="00E427C7">
        <w:t>az alábbi Mellékletben foglaltak szerint adja bérbe az eszközöket:</w:t>
      </w:r>
    </w:p>
    <w:p w14:paraId="66F84937" w14:textId="77777777" w:rsidR="001F7321" w:rsidRDefault="009C46FE" w:rsidP="007A5307">
      <w:pPr>
        <w:pStyle w:val="Listaszerbekezds"/>
        <w:numPr>
          <w:ilvl w:val="0"/>
          <w:numId w:val="1"/>
        </w:numPr>
        <w:spacing w:line="240" w:lineRule="auto"/>
        <w:jc w:val="both"/>
      </w:pPr>
      <w:r>
        <w:t>A bérbeadott eszközök karbantartása, javítása a</w:t>
      </w:r>
      <w:r w:rsidR="00E04748">
        <w:t>z</w:t>
      </w:r>
      <w:r w:rsidR="005E2CE9">
        <w:t xml:space="preserve"> </w:t>
      </w:r>
      <w:r w:rsidR="00621C8C">
        <w:t>E</w:t>
      </w:r>
      <w:r w:rsidR="007E7802">
        <w:t>szközhasználó</w:t>
      </w:r>
      <w:r w:rsidR="005E2CE9">
        <w:t xml:space="preserve"> </w:t>
      </w:r>
      <w:r w:rsidR="00B11BAA">
        <w:t>(</w:t>
      </w:r>
      <w:proofErr w:type="spellStart"/>
      <w:r w:rsidR="00B11BAA">
        <w:t>Régiókordinátorral</w:t>
      </w:r>
      <w:proofErr w:type="spellEnd"/>
      <w:r w:rsidR="00B11BAA">
        <w:t xml:space="preserve"> szerződéses viszonyban lévő cég) </w:t>
      </w:r>
      <w:r w:rsidR="000245CD">
        <w:t>kötelezettsége</w:t>
      </w:r>
      <w:r>
        <w:t xml:space="preserve">. A gépeken, gépjárműveken végzett </w:t>
      </w:r>
      <w:r w:rsidR="00592AF4" w:rsidRPr="00592AF4">
        <w:t>nem pótlás tárgykörébe tartozó javítások</w:t>
      </w:r>
      <w:r w:rsidR="000245CD">
        <w:t>ról,</w:t>
      </w:r>
      <w:r>
        <w:t xml:space="preserve">karbantartási munkákról tárgyhót követő hónap </w:t>
      </w:r>
      <w:r w:rsidR="00592AF4">
        <w:t>10</w:t>
      </w:r>
      <w:r>
        <w:t xml:space="preserve">. napjáig köteles a </w:t>
      </w:r>
      <w:r w:rsidR="007E7802">
        <w:t>B</w:t>
      </w:r>
      <w:r w:rsidR="00B4652B">
        <w:t>érbeadót</w:t>
      </w:r>
      <w:r>
        <w:t xml:space="preserve"> írásban </w:t>
      </w:r>
      <w:r w:rsidR="000245CD">
        <w:t xml:space="preserve">(email) </w:t>
      </w:r>
      <w:r>
        <w:t>tájékoztatni</w:t>
      </w:r>
      <w:r w:rsidR="007E7802">
        <w:t xml:space="preserve"> a Tulajdonos becsatolásával</w:t>
      </w:r>
      <w:r w:rsidR="004F693D">
        <w:t>, a beépített alkatrészek és az elvégzett munka tételes listájával</w:t>
      </w:r>
      <w:r w:rsidR="00C752CF">
        <w:t xml:space="preserve">, a </w:t>
      </w:r>
      <w:r w:rsidR="00BF2F6B">
        <w:t>tárgyhavi gépüzemórák és a futott kilométer teljesítmény feltüntetésével</w:t>
      </w:r>
      <w:r>
        <w:t>.</w:t>
      </w:r>
    </w:p>
    <w:p w14:paraId="5E1DC3C8" w14:textId="77777777" w:rsidR="001D3B14" w:rsidRDefault="00265178" w:rsidP="007A5307">
      <w:pPr>
        <w:pStyle w:val="Listaszerbekezds"/>
        <w:numPr>
          <w:ilvl w:val="0"/>
          <w:numId w:val="1"/>
        </w:numPr>
        <w:spacing w:line="240" w:lineRule="auto"/>
        <w:jc w:val="both"/>
      </w:pPr>
      <w:r>
        <w:t xml:space="preserve">A </w:t>
      </w:r>
      <w:r w:rsidR="002B3CCB">
        <w:t xml:space="preserve">gépek, </w:t>
      </w:r>
      <w:r>
        <w:t>gépjárművek főalkatrészeit érintő javításának költsége a</w:t>
      </w:r>
      <w:r w:rsidR="00405499">
        <w:t>z alábbi feltételek betartása mellett a</w:t>
      </w:r>
      <w:r w:rsidR="005E2CE9">
        <w:t xml:space="preserve"> </w:t>
      </w:r>
      <w:r w:rsidR="007E7802">
        <w:t>T</w:t>
      </w:r>
      <w:r w:rsidR="004A01E2">
        <w:t>ulajdonost</w:t>
      </w:r>
      <w:r>
        <w:t xml:space="preserve"> terheli</w:t>
      </w:r>
      <w:r w:rsidR="005E4AE4">
        <w:t>.</w:t>
      </w:r>
    </w:p>
    <w:p w14:paraId="36ECB2B6" w14:textId="27A5F12F" w:rsidR="00405499" w:rsidRPr="006742AB" w:rsidRDefault="00434C8B" w:rsidP="007A5307">
      <w:pPr>
        <w:spacing w:line="240" w:lineRule="auto"/>
        <w:ind w:left="708"/>
        <w:jc w:val="both"/>
      </w:pPr>
      <w:r>
        <w:t xml:space="preserve">Főalkatrész cseréjéhez, javításához a </w:t>
      </w:r>
      <w:r w:rsidR="007E7802">
        <w:t>Tulajdonos</w:t>
      </w:r>
      <w:r>
        <w:t xml:space="preserve">nak előzetesen, írásban kell hozzájárulását adnia. </w:t>
      </w:r>
      <w:r w:rsidR="00405499">
        <w:t>A</w:t>
      </w:r>
      <w:r w:rsidR="00986479">
        <w:t>z Eszközhasználó</w:t>
      </w:r>
      <w:r w:rsidR="00405499">
        <w:t xml:space="preserve"> előzetesen e-mailben </w:t>
      </w:r>
      <w:r>
        <w:t>jel</w:t>
      </w:r>
      <w:r w:rsidR="000245CD">
        <w:t>z</w:t>
      </w:r>
      <w:r>
        <w:t xml:space="preserve">i </w:t>
      </w:r>
      <w:r w:rsidR="00405499">
        <w:t xml:space="preserve">a </w:t>
      </w:r>
      <w:r w:rsidR="00986479">
        <w:t>B</w:t>
      </w:r>
      <w:r>
        <w:t>érbeadónak</w:t>
      </w:r>
      <w:r w:rsidR="00405499">
        <w:t xml:space="preserve">, </w:t>
      </w:r>
      <w:r w:rsidR="00986479">
        <w:t xml:space="preserve">a Tulajdonos becsatolásával </w:t>
      </w:r>
      <w:r w:rsidR="00405499">
        <w:t>az elvégzendő javítás</w:t>
      </w:r>
      <w:r w:rsidR="000245CD">
        <w:t>t</w:t>
      </w:r>
      <w:r w:rsidR="003F60BF">
        <w:t>. Amennyiben a javítás költsége várhatóan meghaladja a nettó 1 millió Ft</w:t>
      </w:r>
      <w:r w:rsidR="000245CD">
        <w:t>-ot</w:t>
      </w:r>
      <w:r w:rsidR="003F60BF">
        <w:t>, akkor a Bérbeadó köteles</w:t>
      </w:r>
      <w:r w:rsidR="00405499">
        <w:t xml:space="preserve"> 3 </w:t>
      </w:r>
      <w:r w:rsidR="00986479">
        <w:t>szerviz</w:t>
      </w:r>
      <w:r w:rsidR="003F60BF">
        <w:t>től</w:t>
      </w:r>
      <w:r w:rsidR="00BC322E">
        <w:t xml:space="preserve"> </w:t>
      </w:r>
      <w:r w:rsidR="00B74276">
        <w:t>ajánlatot kérni</w:t>
      </w:r>
      <w:r w:rsidR="00CA660E">
        <w:t xml:space="preserve"> vagy nyilatkozatot a kizárólagos szakszervíztől</w:t>
      </w:r>
      <w:r w:rsidR="00B74276">
        <w:t>, melyet továbbít a Tulajdonos felé</w:t>
      </w:r>
      <w:r w:rsidR="00405499" w:rsidRPr="006742AB">
        <w:t>.</w:t>
      </w:r>
      <w:r w:rsidR="005E2CE9">
        <w:t xml:space="preserve"> </w:t>
      </w:r>
      <w:r w:rsidR="00B74276" w:rsidRPr="006742AB">
        <w:t xml:space="preserve">A munkálatok csak a Tulajdonos írásbeli jóváhagyása után kezdhetők meg. </w:t>
      </w:r>
      <w:r w:rsidR="00DE5253" w:rsidRPr="006742AB">
        <w:t>Amennyiben a</w:t>
      </w:r>
      <w:r w:rsidR="00B74276" w:rsidRPr="006742AB">
        <w:t>z Eszközhasználó a</w:t>
      </w:r>
      <w:r w:rsidR="005E2CE9">
        <w:t xml:space="preserve"> </w:t>
      </w:r>
      <w:r w:rsidR="00B74276" w:rsidRPr="006742AB">
        <w:t>B</w:t>
      </w:r>
      <w:r w:rsidR="00DE5253" w:rsidRPr="006742AB">
        <w:t xml:space="preserve">érbeadó előzetes engedélye nélkül </w:t>
      </w:r>
      <w:r w:rsidRPr="006742AB">
        <w:t xml:space="preserve">végzi, </w:t>
      </w:r>
      <w:r w:rsidR="00DE5253" w:rsidRPr="006742AB">
        <w:t>vég</w:t>
      </w:r>
      <w:r w:rsidRPr="006742AB">
        <w:t>ezteti</w:t>
      </w:r>
      <w:r w:rsidR="00DE5253" w:rsidRPr="006742AB">
        <w:t xml:space="preserve"> el a javítási, felújítási munkálatokat, annak teljes költsége a</w:t>
      </w:r>
      <w:r w:rsidR="00986479" w:rsidRPr="006742AB">
        <w:t>z Eszközhasználót</w:t>
      </w:r>
      <w:r w:rsidR="00DE5253" w:rsidRPr="006742AB">
        <w:t xml:space="preserve"> terheli.</w:t>
      </w:r>
      <w:r w:rsidR="005E2CE9">
        <w:t xml:space="preserve"> </w:t>
      </w:r>
      <w:r w:rsidR="00D8589B" w:rsidRPr="00D8589B">
        <w:t xml:space="preserve">Az ajánlatok kézhezvételétől számított </w:t>
      </w:r>
      <w:r w:rsidR="0025465A">
        <w:t>5</w:t>
      </w:r>
      <w:r w:rsidR="00D8589B" w:rsidRPr="00D8589B">
        <w:t xml:space="preserve"> munkanapon belül a Megrendelő e-mail-ben engedélyezi a munka elvégzését, vagy az általa kijelölt szervízbe szállíttatja a gépjárművet. Ilyen esetben a</w:t>
      </w:r>
      <w:r w:rsidR="009200C0">
        <w:t>z Eszközhasználó</w:t>
      </w:r>
      <w:r w:rsidR="00D8589B" w:rsidRPr="00D8589B">
        <w:t xml:space="preserve"> köteles a gépjárművek munkálatok megkezdése előtti állapotát visszaállítani.</w:t>
      </w:r>
    </w:p>
    <w:p w14:paraId="3190CEE7" w14:textId="77777777" w:rsidR="001E62B2" w:rsidRDefault="00621C8C" w:rsidP="007A5307">
      <w:pPr>
        <w:spacing w:line="240" w:lineRule="auto"/>
        <w:ind w:left="708"/>
        <w:jc w:val="both"/>
      </w:pPr>
      <w:r>
        <w:t>Az Eszközhasználó</w:t>
      </w:r>
      <w:r w:rsidR="001E62B2">
        <w:t xml:space="preserve"> tudomásul veszi, hogy </w:t>
      </w:r>
      <w:r w:rsidR="002B3CCB">
        <w:t>gépjárművek esetén a</w:t>
      </w:r>
      <w:r w:rsidR="001E62B2">
        <w:t>z alábbi alkatrészek tekintendők főalkatrésznek:</w:t>
      </w:r>
    </w:p>
    <w:p w14:paraId="0C34DC97" w14:textId="77777777" w:rsidR="00FB03E9" w:rsidRDefault="00FB03E9" w:rsidP="00FB03E9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Belső égésű motorok fő szerkezeti részei: </w:t>
      </w:r>
    </w:p>
    <w:p w14:paraId="62FF43ED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1. motorház (motorblokk), </w:t>
      </w:r>
    </w:p>
    <w:p w14:paraId="75DDC857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2. hengerperselyek, </w:t>
      </w:r>
    </w:p>
    <w:p w14:paraId="585BAB5D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3. hengerfej, </w:t>
      </w:r>
    </w:p>
    <w:p w14:paraId="4FC9EF11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4. a forgattyús mechanizmus, </w:t>
      </w:r>
    </w:p>
    <w:p w14:paraId="10E548AE" w14:textId="77777777" w:rsidR="00FB03E9" w:rsidRDefault="00FB03E9" w:rsidP="00FB03E9">
      <w:pPr>
        <w:pStyle w:val="Default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• dugattyú, dugattyúcsapszeg, </w:t>
      </w:r>
    </w:p>
    <w:p w14:paraId="4721E519" w14:textId="77777777" w:rsidR="00FB03E9" w:rsidRDefault="00FB03E9" w:rsidP="00FB03E9">
      <w:pPr>
        <w:pStyle w:val="Default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• dugattyúgyűrű, </w:t>
      </w:r>
    </w:p>
    <w:p w14:paraId="7A5EB829" w14:textId="77777777" w:rsidR="00FB03E9" w:rsidRDefault="00FB03E9" w:rsidP="00FB03E9">
      <w:pPr>
        <w:pStyle w:val="Default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• hajtókar, </w:t>
      </w:r>
    </w:p>
    <w:p w14:paraId="1ECBF30F" w14:textId="77777777" w:rsidR="00FB03E9" w:rsidRDefault="00FB03E9" w:rsidP="00FB03E9">
      <w:pPr>
        <w:pStyle w:val="Default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• forgattyútengely, </w:t>
      </w:r>
    </w:p>
    <w:p w14:paraId="11384B29" w14:textId="77777777" w:rsidR="00FB03E9" w:rsidRDefault="00FB03E9" w:rsidP="00FB03E9">
      <w:pPr>
        <w:pStyle w:val="Default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• lendítőkerék, </w:t>
      </w:r>
    </w:p>
    <w:p w14:paraId="37A82D06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5. segédberendezések (vezérlés, kenő és hűtőrendszer stb.) </w:t>
      </w:r>
    </w:p>
    <w:p w14:paraId="49D423CF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6. motorvezérlő elektronika. </w:t>
      </w:r>
    </w:p>
    <w:p w14:paraId="6A6E93DD" w14:textId="77777777" w:rsidR="00FB03E9" w:rsidRDefault="00FB03E9" w:rsidP="00FB03E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Gépjárművek erőátviteli rendszerének fő részei: </w:t>
      </w:r>
    </w:p>
    <w:p w14:paraId="2F2B730E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1. kormánymű, </w:t>
      </w:r>
    </w:p>
    <w:p w14:paraId="30E9BDE6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2. váltómű (mely magában foglalja az esetleges osztóművet), </w:t>
      </w:r>
    </w:p>
    <w:p w14:paraId="1226E3EB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3. differenciálművek, hídtesttel, </w:t>
      </w:r>
    </w:p>
    <w:p w14:paraId="79026D28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4. fő-alváz vagy önhordó kocsiszekrény, </w:t>
      </w:r>
    </w:p>
    <w:p w14:paraId="6D229FF9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5. a nyomaték átvitelét biztosító tengelykapcsoló, </w:t>
      </w:r>
    </w:p>
    <w:p w14:paraId="64600AD1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6. sebességváltót, </w:t>
      </w:r>
    </w:p>
    <w:p w14:paraId="538BDB67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7. kardántengelyek és gömbcsuklók, </w:t>
      </w:r>
    </w:p>
    <w:p w14:paraId="376CD257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8. váltóvezérlő elektronika. </w:t>
      </w:r>
    </w:p>
    <w:p w14:paraId="64CE17DD" w14:textId="77777777" w:rsidR="00FB03E9" w:rsidRDefault="00FB03E9" w:rsidP="00FB03E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Emelőgép rendszerének fő részei: </w:t>
      </w:r>
    </w:p>
    <w:p w14:paraId="68FD4970" w14:textId="77777777" w:rsid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spellStart"/>
      <w:r>
        <w:rPr>
          <w:sz w:val="22"/>
          <w:szCs w:val="22"/>
        </w:rPr>
        <w:t>hidromotor</w:t>
      </w:r>
      <w:proofErr w:type="spellEnd"/>
      <w:r>
        <w:rPr>
          <w:sz w:val="22"/>
          <w:szCs w:val="22"/>
        </w:rPr>
        <w:t xml:space="preserve">, </w:t>
      </w:r>
    </w:p>
    <w:p w14:paraId="6C44E096" w14:textId="575EC01F" w:rsidR="00FB03E9" w:rsidRPr="00FB03E9" w:rsidRDefault="00FB03E9" w:rsidP="00FB03E9">
      <w:pPr>
        <w:pStyle w:val="Default"/>
        <w:ind w:left="426"/>
        <w:rPr>
          <w:sz w:val="22"/>
          <w:szCs w:val="22"/>
        </w:rPr>
      </w:pPr>
      <w:r>
        <w:rPr>
          <w:sz w:val="22"/>
          <w:szCs w:val="22"/>
        </w:rPr>
        <w:t>2. hidraulika vezérlőtömb.</w:t>
      </w:r>
    </w:p>
    <w:p w14:paraId="486EA1BB" w14:textId="129852EC" w:rsidR="00892E27" w:rsidRDefault="00A57A44" w:rsidP="007A5307">
      <w:pPr>
        <w:jc w:val="both"/>
      </w:pPr>
      <w:bookmarkStart w:id="0" w:name="_Hlk152308973"/>
      <w:r>
        <w:t>A felépítmény fődarabjai.</w:t>
      </w:r>
      <w:bookmarkEnd w:id="0"/>
    </w:p>
    <w:sectPr w:rsidR="00892E27" w:rsidSect="00AA5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A723A"/>
    <w:multiLevelType w:val="hybridMultilevel"/>
    <w:tmpl w:val="ECBA621E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7962A8"/>
    <w:multiLevelType w:val="hybridMultilevel"/>
    <w:tmpl w:val="21FE8D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33399"/>
    <w:multiLevelType w:val="hybridMultilevel"/>
    <w:tmpl w:val="993076B6"/>
    <w:lvl w:ilvl="0" w:tplc="08E0E5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6758CB"/>
    <w:multiLevelType w:val="hybridMultilevel"/>
    <w:tmpl w:val="3AA09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960CE"/>
    <w:multiLevelType w:val="hybridMultilevel"/>
    <w:tmpl w:val="E10AB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938B4"/>
    <w:multiLevelType w:val="hybridMultilevel"/>
    <w:tmpl w:val="2EFE544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B18720C"/>
    <w:multiLevelType w:val="hybridMultilevel"/>
    <w:tmpl w:val="EA60EA20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AC13285"/>
    <w:multiLevelType w:val="hybridMultilevel"/>
    <w:tmpl w:val="C2D63906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4274323"/>
    <w:multiLevelType w:val="hybridMultilevel"/>
    <w:tmpl w:val="9A0C3F5E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6A27520"/>
    <w:multiLevelType w:val="hybridMultilevel"/>
    <w:tmpl w:val="481263F4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13362784">
    <w:abstractNumId w:val="4"/>
  </w:num>
  <w:num w:numId="2" w16cid:durableId="840194251">
    <w:abstractNumId w:val="2"/>
  </w:num>
  <w:num w:numId="3" w16cid:durableId="1624341446">
    <w:abstractNumId w:val="5"/>
  </w:num>
  <w:num w:numId="4" w16cid:durableId="815336753">
    <w:abstractNumId w:val="1"/>
  </w:num>
  <w:num w:numId="5" w16cid:durableId="255944224">
    <w:abstractNumId w:val="0"/>
  </w:num>
  <w:num w:numId="6" w16cid:durableId="959067849">
    <w:abstractNumId w:val="7"/>
  </w:num>
  <w:num w:numId="7" w16cid:durableId="1502500406">
    <w:abstractNumId w:val="3"/>
  </w:num>
  <w:num w:numId="8" w16cid:durableId="1579096682">
    <w:abstractNumId w:val="6"/>
  </w:num>
  <w:num w:numId="9" w16cid:durableId="1569416842">
    <w:abstractNumId w:val="9"/>
  </w:num>
  <w:num w:numId="10" w16cid:durableId="470908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FE"/>
    <w:rsid w:val="000119AA"/>
    <w:rsid w:val="000245CD"/>
    <w:rsid w:val="0005690C"/>
    <w:rsid w:val="00136B60"/>
    <w:rsid w:val="001803CA"/>
    <w:rsid w:val="00191825"/>
    <w:rsid w:val="001D3B14"/>
    <w:rsid w:val="001E62B2"/>
    <w:rsid w:val="001F7321"/>
    <w:rsid w:val="00200AFF"/>
    <w:rsid w:val="00231E97"/>
    <w:rsid w:val="0025465A"/>
    <w:rsid w:val="00265178"/>
    <w:rsid w:val="002A2951"/>
    <w:rsid w:val="002A78AB"/>
    <w:rsid w:val="002B3CCB"/>
    <w:rsid w:val="002C31C1"/>
    <w:rsid w:val="002F442A"/>
    <w:rsid w:val="003059D0"/>
    <w:rsid w:val="00347FE4"/>
    <w:rsid w:val="003F60BF"/>
    <w:rsid w:val="00405499"/>
    <w:rsid w:val="00434C8B"/>
    <w:rsid w:val="004A01E2"/>
    <w:rsid w:val="004D754F"/>
    <w:rsid w:val="004F693D"/>
    <w:rsid w:val="00580A90"/>
    <w:rsid w:val="00592AF4"/>
    <w:rsid w:val="005E2CE9"/>
    <w:rsid w:val="005E4AE4"/>
    <w:rsid w:val="005E6019"/>
    <w:rsid w:val="00621C8C"/>
    <w:rsid w:val="006273C4"/>
    <w:rsid w:val="006742AB"/>
    <w:rsid w:val="006A3B27"/>
    <w:rsid w:val="007400B2"/>
    <w:rsid w:val="00774A00"/>
    <w:rsid w:val="007A5307"/>
    <w:rsid w:val="007A7B9B"/>
    <w:rsid w:val="007D298E"/>
    <w:rsid w:val="007E7802"/>
    <w:rsid w:val="00892E27"/>
    <w:rsid w:val="008B2C23"/>
    <w:rsid w:val="008E7DBC"/>
    <w:rsid w:val="009200C0"/>
    <w:rsid w:val="00986479"/>
    <w:rsid w:val="009A51CF"/>
    <w:rsid w:val="009C46FE"/>
    <w:rsid w:val="00A57A44"/>
    <w:rsid w:val="00A678F0"/>
    <w:rsid w:val="00A9715C"/>
    <w:rsid w:val="00AA5321"/>
    <w:rsid w:val="00AB4D72"/>
    <w:rsid w:val="00B11BAA"/>
    <w:rsid w:val="00B4652B"/>
    <w:rsid w:val="00B74276"/>
    <w:rsid w:val="00BC322E"/>
    <w:rsid w:val="00BC5746"/>
    <w:rsid w:val="00BF2F6B"/>
    <w:rsid w:val="00C043BB"/>
    <w:rsid w:val="00C467F8"/>
    <w:rsid w:val="00C752CF"/>
    <w:rsid w:val="00C926B3"/>
    <w:rsid w:val="00C93C9A"/>
    <w:rsid w:val="00CA660E"/>
    <w:rsid w:val="00CB35C2"/>
    <w:rsid w:val="00D26E5B"/>
    <w:rsid w:val="00D65BB9"/>
    <w:rsid w:val="00D8589B"/>
    <w:rsid w:val="00DE5253"/>
    <w:rsid w:val="00E04748"/>
    <w:rsid w:val="00E427C7"/>
    <w:rsid w:val="00EC4350"/>
    <w:rsid w:val="00EF7061"/>
    <w:rsid w:val="00F05D84"/>
    <w:rsid w:val="00FB03E9"/>
    <w:rsid w:val="00FB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10EE8"/>
  <w15:docId w15:val="{07C1F267-7D8A-4816-94BC-2800D8E7C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532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46F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0245C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245C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245CD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45C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45CD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245CD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B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B4D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03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Somlai Ágnes</dc:creator>
  <cp:lastModifiedBy>Farkas László</cp:lastModifiedBy>
  <cp:revision>2</cp:revision>
  <cp:lastPrinted>2023-11-29T07:56:00Z</cp:lastPrinted>
  <dcterms:created xsi:type="dcterms:W3CDTF">2023-12-05T12:52:00Z</dcterms:created>
  <dcterms:modified xsi:type="dcterms:W3CDTF">2023-12-05T12:52:00Z</dcterms:modified>
</cp:coreProperties>
</file>